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Извещение о продаже имущества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путем проведения запроса цен</w:t>
      </w:r>
    </w:p>
    <w:p w:rsidR="00390A09" w:rsidRDefault="00390A09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15656" w:rsidRDefault="00D15656" w:rsidP="0031419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 w:rsidRPr="001216A4">
        <w:rPr>
          <w:rFonts w:ascii="ArialMT" w:hAnsi="ArialMT" w:cs="ArialMT"/>
          <w:color w:val="000000"/>
          <w:sz w:val="24"/>
          <w:szCs w:val="24"/>
        </w:rPr>
        <w:t>от «</w:t>
      </w:r>
      <w:r w:rsidR="00C056DA" w:rsidRPr="001216A4">
        <w:rPr>
          <w:rFonts w:ascii="ArialMT" w:hAnsi="ArialMT" w:cs="ArialMT"/>
          <w:color w:val="000000"/>
          <w:sz w:val="24"/>
          <w:szCs w:val="24"/>
        </w:rPr>
        <w:t>0</w:t>
      </w:r>
      <w:r w:rsidR="00C87FB8" w:rsidRPr="001216A4">
        <w:rPr>
          <w:rFonts w:ascii="ArialMT" w:hAnsi="ArialMT" w:cs="ArialMT"/>
          <w:color w:val="000000"/>
          <w:sz w:val="24"/>
          <w:szCs w:val="24"/>
        </w:rPr>
        <w:t>8</w:t>
      </w:r>
      <w:r w:rsidRPr="001216A4">
        <w:rPr>
          <w:rFonts w:ascii="ArialMT" w:hAnsi="ArialMT" w:cs="ArialMT"/>
          <w:color w:val="000000"/>
          <w:sz w:val="24"/>
          <w:szCs w:val="24"/>
        </w:rPr>
        <w:t>»</w:t>
      </w:r>
      <w:r w:rsidR="0031419C" w:rsidRPr="001216A4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056DA" w:rsidRPr="001216A4">
        <w:rPr>
          <w:rFonts w:ascii="ArialMT" w:hAnsi="ArialMT" w:cs="ArialMT"/>
          <w:color w:val="000000"/>
          <w:sz w:val="24"/>
          <w:szCs w:val="24"/>
        </w:rPr>
        <w:t>июня</w:t>
      </w:r>
      <w:r w:rsidR="00CF5D7D" w:rsidRPr="001216A4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10DB6" w:rsidRPr="001216A4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1216A4">
        <w:rPr>
          <w:rFonts w:ascii="ArialMT" w:hAnsi="ArialMT" w:cs="ArialMT"/>
          <w:color w:val="000000"/>
          <w:sz w:val="24"/>
          <w:szCs w:val="24"/>
        </w:rPr>
        <w:t>20</w:t>
      </w:r>
      <w:r w:rsidR="00390A09" w:rsidRPr="001216A4">
        <w:rPr>
          <w:rFonts w:ascii="ArialMT" w:hAnsi="ArialMT" w:cs="ArialMT"/>
          <w:color w:val="000000"/>
          <w:sz w:val="24"/>
          <w:szCs w:val="24"/>
        </w:rPr>
        <w:t>2</w:t>
      </w:r>
      <w:r w:rsidR="00CF5D7D" w:rsidRPr="001216A4">
        <w:rPr>
          <w:rFonts w:ascii="ArialMT" w:hAnsi="ArialMT" w:cs="ArialMT"/>
          <w:color w:val="000000"/>
          <w:sz w:val="24"/>
          <w:szCs w:val="24"/>
        </w:rPr>
        <w:t>2</w:t>
      </w:r>
      <w:r w:rsidRPr="001216A4">
        <w:rPr>
          <w:rFonts w:ascii="ArialMT" w:hAnsi="ArialMT" w:cs="ArialMT"/>
          <w:color w:val="000000"/>
          <w:sz w:val="24"/>
          <w:szCs w:val="24"/>
        </w:rPr>
        <w:t xml:space="preserve"> №</w:t>
      </w:r>
      <w:r w:rsidR="00EA634D" w:rsidRPr="001216A4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056DA" w:rsidRPr="001216A4">
        <w:rPr>
          <w:rFonts w:ascii="ArialMT" w:hAnsi="ArialMT" w:cs="ArialMT"/>
          <w:color w:val="000000"/>
          <w:sz w:val="24"/>
          <w:szCs w:val="24"/>
        </w:rPr>
        <w:t>2</w:t>
      </w:r>
    </w:p>
    <w:p w:rsidR="00D15656" w:rsidRDefault="00D15656" w:rsidP="002E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Организатор запроса цен в лице 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РАО-Электрогенерация» филиал «</w:t>
      </w:r>
      <w:r w:rsidR="002E2A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Ириклинская 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ГРЭС»</w:t>
      </w:r>
      <w:r w:rsidR="007C5A24" w:rsidRPr="007C5A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ИНН 7704784450, почтовый адрес Организатора: </w:t>
      </w:r>
      <w:r w:rsidR="002E2A6D" w:rsidRPr="002E2A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462803, Оренбургская область,</w:t>
      </w:r>
      <w:r w:rsidR="002E2A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E2A6D" w:rsidRPr="002E2A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Новоорский район, п. Энергетик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Организатор) настоящим объявляет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 проведении конкурентной процедуры открытого запроса цен (далее – ОЗЦ), 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 этой связи приглашает юридических лиц (ЮЛ)/индивидуальных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предпринимателей (ИП)/физических лиц к участию в ОЗЦ путем подачи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предложений по покупке следующего имущества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Имущество):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2293"/>
        <w:gridCol w:w="1857"/>
        <w:gridCol w:w="1621"/>
        <w:gridCol w:w="2663"/>
        <w:gridCol w:w="711"/>
      </w:tblGrid>
      <w:tr w:rsidR="00D15656" w:rsidRPr="00645DB2" w:rsidTr="00645DB2">
        <w:trPr>
          <w:trHeight w:val="850"/>
        </w:trPr>
        <w:tc>
          <w:tcPr>
            <w:tcW w:w="490" w:type="dxa"/>
            <w:vAlign w:val="center"/>
          </w:tcPr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72937714"/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D15656" w:rsidRPr="00645DB2" w:rsidRDefault="00D15656" w:rsidP="00021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объекта</w:t>
            </w:r>
          </w:p>
          <w:p w:rsidR="00D15656" w:rsidRPr="00645DB2" w:rsidRDefault="00D15656" w:rsidP="00E02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Инвентарный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номер (при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наличии)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Начальная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(минимальная)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цена, руб. с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НДС)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</w:p>
          <w:p w:rsidR="00D15656" w:rsidRPr="00645DB2" w:rsidRDefault="00D15656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11" w:type="dxa"/>
            <w:vAlign w:val="center"/>
          </w:tcPr>
          <w:p w:rsidR="00D15656" w:rsidRPr="00645DB2" w:rsidRDefault="007C5A24" w:rsidP="00D15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№ лота</w:t>
            </w:r>
          </w:p>
        </w:tc>
      </w:tr>
      <w:tr w:rsidR="00021D13" w:rsidRPr="00645DB2" w:rsidTr="00645DB2">
        <w:tc>
          <w:tcPr>
            <w:tcW w:w="490" w:type="dxa"/>
            <w:vAlign w:val="center"/>
          </w:tcPr>
          <w:p w:rsidR="00021D13" w:rsidRPr="00645DB2" w:rsidRDefault="00B42DA7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021D13" w:rsidRPr="00645DB2" w:rsidRDefault="003906B3" w:rsidP="00645D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73952627"/>
            <w:r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Компрессор 4</w:t>
            </w:r>
            <w:r w:rsidR="003F43AB"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ВП-4/220</w:t>
            </w:r>
            <w:bookmarkEnd w:id="1"/>
          </w:p>
        </w:tc>
        <w:tc>
          <w:tcPr>
            <w:tcW w:w="1858" w:type="dxa"/>
          </w:tcPr>
          <w:p w:rsidR="00021D13" w:rsidRPr="00645DB2" w:rsidRDefault="003906B3" w:rsidP="0073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B2">
              <w:rPr>
                <w:rFonts w:ascii="Arial" w:hAnsi="Arial" w:cs="Arial"/>
                <w:sz w:val="20"/>
                <w:szCs w:val="20"/>
              </w:rPr>
              <w:t>614004802000</w:t>
            </w:r>
          </w:p>
        </w:tc>
        <w:tc>
          <w:tcPr>
            <w:tcW w:w="1616" w:type="dxa"/>
          </w:tcPr>
          <w:p w:rsidR="00021D13" w:rsidRPr="00645DB2" w:rsidRDefault="00B42DA7" w:rsidP="00736E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250 649,13</w:t>
            </w:r>
          </w:p>
        </w:tc>
        <w:tc>
          <w:tcPr>
            <w:tcW w:w="2665" w:type="dxa"/>
            <w:vAlign w:val="center"/>
          </w:tcPr>
          <w:p w:rsidR="00021D13" w:rsidRDefault="00645DB2" w:rsidP="0073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21D13" w:rsidRPr="00645DB2">
              <w:rPr>
                <w:rFonts w:ascii="Arial" w:hAnsi="Arial" w:cs="Arial"/>
                <w:sz w:val="20"/>
                <w:szCs w:val="20"/>
              </w:rPr>
              <w:t>од выпуска 200</w:t>
            </w:r>
            <w:r w:rsidR="003906B3" w:rsidRPr="00645DB2">
              <w:rPr>
                <w:rFonts w:ascii="Arial" w:hAnsi="Arial" w:cs="Arial"/>
                <w:sz w:val="20"/>
                <w:szCs w:val="20"/>
              </w:rPr>
              <w:t>7</w:t>
            </w:r>
            <w:r w:rsidR="00856F9A" w:rsidRPr="00645DB2">
              <w:rPr>
                <w:rFonts w:ascii="Arial" w:hAnsi="Arial" w:cs="Arial"/>
                <w:sz w:val="20"/>
                <w:szCs w:val="20"/>
              </w:rPr>
              <w:t>, завод изготовитель ООО «Борец» г. Москва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5DB2" w:rsidRPr="00645DB2" w:rsidRDefault="00645DB2" w:rsidP="0073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B2">
              <w:rPr>
                <w:rFonts w:ascii="Arial" w:hAnsi="Arial" w:cs="Arial"/>
                <w:sz w:val="20"/>
                <w:szCs w:val="20"/>
              </w:rPr>
              <w:t xml:space="preserve">Сжимаемый газ - воздух; производительность, приведенная к начальным условиям - 4±0,4 м3/мин; давление начальное - атмосферное; давление конечное </w:t>
            </w:r>
            <w:proofErr w:type="gramStart"/>
            <w:r w:rsidRPr="00645DB2">
              <w:rPr>
                <w:rFonts w:ascii="Arial" w:hAnsi="Arial" w:cs="Arial"/>
                <w:sz w:val="20"/>
                <w:szCs w:val="20"/>
              </w:rPr>
              <w:t>-  21</w:t>
            </w:r>
            <w:proofErr w:type="gramEnd"/>
            <w:r w:rsidRPr="00645DB2">
              <w:rPr>
                <w:rFonts w:ascii="Arial" w:hAnsi="Arial" w:cs="Arial"/>
                <w:sz w:val="20"/>
                <w:szCs w:val="20"/>
              </w:rPr>
              <w:t>,56 Мпа; мощность- 68± 3,4 кВт; число цилиндров -  5; габариты установки не более - 318х1,855х2,281 м; масса - 3070 кг</w:t>
            </w:r>
          </w:p>
        </w:tc>
        <w:tc>
          <w:tcPr>
            <w:tcW w:w="711" w:type="dxa"/>
            <w:vAlign w:val="center"/>
          </w:tcPr>
          <w:p w:rsidR="00021D13" w:rsidRPr="00645DB2" w:rsidRDefault="00021D13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45DB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4171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</w:tc>
      </w:tr>
      <w:tr w:rsidR="008721A6" w:rsidRPr="00645DB2" w:rsidTr="00645DB2">
        <w:tc>
          <w:tcPr>
            <w:tcW w:w="490" w:type="dxa"/>
            <w:vAlign w:val="center"/>
          </w:tcPr>
          <w:p w:rsidR="008721A6" w:rsidRPr="00645DB2" w:rsidRDefault="00E625D8" w:rsidP="00872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4" w:type="dxa"/>
          </w:tcPr>
          <w:p w:rsidR="008721A6" w:rsidRPr="00645DB2" w:rsidRDefault="008721A6" w:rsidP="00645D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СО-500</w:t>
            </w:r>
          </w:p>
        </w:tc>
        <w:tc>
          <w:tcPr>
            <w:tcW w:w="1858" w:type="dxa"/>
          </w:tcPr>
          <w:p w:rsidR="008721A6" w:rsidRPr="00645DB2" w:rsidRDefault="008721A6" w:rsidP="00872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B2">
              <w:rPr>
                <w:rFonts w:ascii="Arial" w:hAnsi="Arial" w:cs="Arial"/>
                <w:sz w:val="20"/>
                <w:szCs w:val="20"/>
              </w:rPr>
              <w:t>614000872000</w:t>
            </w:r>
          </w:p>
        </w:tc>
        <w:tc>
          <w:tcPr>
            <w:tcW w:w="1616" w:type="dxa"/>
          </w:tcPr>
          <w:p w:rsidR="008721A6" w:rsidRPr="00645DB2" w:rsidRDefault="008721A6" w:rsidP="0087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742 000,00</w:t>
            </w:r>
          </w:p>
        </w:tc>
        <w:tc>
          <w:tcPr>
            <w:tcW w:w="2665" w:type="dxa"/>
          </w:tcPr>
          <w:p w:rsidR="008721A6" w:rsidRPr="00645DB2" w:rsidRDefault="008721A6" w:rsidP="00645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B2">
              <w:rPr>
                <w:rFonts w:ascii="Arial" w:hAnsi="Arial" w:cs="Arial"/>
                <w:sz w:val="20"/>
                <w:szCs w:val="20"/>
              </w:rPr>
              <w:t>Станок</w:t>
            </w:r>
            <w:r w:rsidR="00E625D8">
              <w:rPr>
                <w:rFonts w:ascii="Arial" w:hAnsi="Arial" w:cs="Arial"/>
                <w:sz w:val="20"/>
                <w:szCs w:val="20"/>
              </w:rPr>
              <w:t xml:space="preserve"> год выпуска – до </w:t>
            </w:r>
            <w:proofErr w:type="gramStart"/>
            <w:r w:rsidR="00E625D8">
              <w:rPr>
                <w:rFonts w:ascii="Arial" w:hAnsi="Arial" w:cs="Arial"/>
                <w:sz w:val="20"/>
                <w:szCs w:val="20"/>
              </w:rPr>
              <w:t xml:space="preserve">2006, </w:t>
            </w:r>
            <w:r w:rsidRPr="00645DB2">
              <w:rPr>
                <w:rFonts w:ascii="Arial" w:hAnsi="Arial" w:cs="Arial"/>
                <w:sz w:val="20"/>
                <w:szCs w:val="20"/>
              </w:rPr>
              <w:t xml:space="preserve"> предназначен</w:t>
            </w:r>
            <w:proofErr w:type="gramEnd"/>
            <w:r w:rsidRPr="00645DB2">
              <w:rPr>
                <w:rFonts w:ascii="Arial" w:hAnsi="Arial" w:cs="Arial"/>
                <w:sz w:val="20"/>
                <w:szCs w:val="20"/>
              </w:rPr>
              <w:t xml:space="preserve"> для  намотки катушек трансформаторов из проводников круглого и прямоугольного сечения на бакелитовые (</w:t>
            </w:r>
            <w:proofErr w:type="spellStart"/>
            <w:r w:rsidRPr="00645DB2">
              <w:rPr>
                <w:rFonts w:ascii="Arial" w:hAnsi="Arial" w:cs="Arial"/>
                <w:sz w:val="20"/>
                <w:szCs w:val="20"/>
              </w:rPr>
              <w:t>электрокартонные</w:t>
            </w:r>
            <w:proofErr w:type="spellEnd"/>
            <w:r w:rsidRPr="00645DB2">
              <w:rPr>
                <w:rFonts w:ascii="Arial" w:hAnsi="Arial" w:cs="Arial"/>
                <w:sz w:val="20"/>
                <w:szCs w:val="20"/>
              </w:rPr>
              <w:t>) цилиндры раздвижных намоточных шаблонов. Станок находится в удовлетворительном техническом состоянии, пригоден для эксплуатации без проведения ремонтов.</w:t>
            </w:r>
          </w:p>
        </w:tc>
        <w:tc>
          <w:tcPr>
            <w:tcW w:w="711" w:type="dxa"/>
            <w:vAlign w:val="center"/>
          </w:tcPr>
          <w:p w:rsidR="008721A6" w:rsidRPr="00645DB2" w:rsidRDefault="00941714" w:rsidP="00872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4171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</w:tc>
      </w:tr>
      <w:tr w:rsidR="008721A6" w:rsidRPr="00645DB2" w:rsidTr="00645DB2">
        <w:tc>
          <w:tcPr>
            <w:tcW w:w="490" w:type="dxa"/>
            <w:vAlign w:val="center"/>
          </w:tcPr>
          <w:p w:rsidR="008721A6" w:rsidRPr="00645DB2" w:rsidRDefault="00E625D8" w:rsidP="00872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4" w:type="dxa"/>
          </w:tcPr>
          <w:p w:rsidR="008721A6" w:rsidRPr="00645DB2" w:rsidRDefault="008721A6" w:rsidP="00645D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бандажировочный РТ 5004</w:t>
            </w:r>
          </w:p>
        </w:tc>
        <w:tc>
          <w:tcPr>
            <w:tcW w:w="1858" w:type="dxa"/>
          </w:tcPr>
          <w:p w:rsidR="008721A6" w:rsidRPr="00645DB2" w:rsidRDefault="008721A6" w:rsidP="00872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B2">
              <w:rPr>
                <w:rFonts w:ascii="Arial" w:hAnsi="Arial" w:cs="Arial"/>
                <w:sz w:val="20"/>
                <w:szCs w:val="20"/>
              </w:rPr>
              <w:t>614000760000</w:t>
            </w:r>
          </w:p>
        </w:tc>
        <w:tc>
          <w:tcPr>
            <w:tcW w:w="1616" w:type="dxa"/>
          </w:tcPr>
          <w:p w:rsidR="008721A6" w:rsidRPr="00645DB2" w:rsidRDefault="008721A6" w:rsidP="008721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3 860 000,00</w:t>
            </w:r>
          </w:p>
        </w:tc>
        <w:tc>
          <w:tcPr>
            <w:tcW w:w="2665" w:type="dxa"/>
          </w:tcPr>
          <w:p w:rsidR="008721A6" w:rsidRPr="00645DB2" w:rsidRDefault="008721A6" w:rsidP="00872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B2">
              <w:rPr>
                <w:rFonts w:ascii="Arial" w:hAnsi="Arial" w:cs="Arial"/>
                <w:sz w:val="20"/>
                <w:szCs w:val="20"/>
              </w:rPr>
              <w:t>Станок</w:t>
            </w:r>
            <w:r w:rsidR="00E625D8">
              <w:rPr>
                <w:rFonts w:ascii="Arial" w:hAnsi="Arial" w:cs="Arial"/>
                <w:sz w:val="20"/>
                <w:szCs w:val="20"/>
              </w:rPr>
              <w:t xml:space="preserve"> год выпуска – 1998,</w:t>
            </w:r>
            <w:r w:rsidRPr="00645DB2">
              <w:rPr>
                <w:rFonts w:ascii="Arial" w:hAnsi="Arial" w:cs="Arial"/>
                <w:sz w:val="20"/>
                <w:szCs w:val="20"/>
              </w:rPr>
              <w:t xml:space="preserve"> предназначен </w:t>
            </w:r>
            <w:proofErr w:type="gramStart"/>
            <w:r w:rsidRPr="00645DB2">
              <w:rPr>
                <w:rFonts w:ascii="Arial" w:hAnsi="Arial" w:cs="Arial"/>
                <w:sz w:val="20"/>
                <w:szCs w:val="20"/>
              </w:rPr>
              <w:t xml:space="preserve">для  </w:t>
            </w:r>
            <w:proofErr w:type="spellStart"/>
            <w:r w:rsidRPr="00645DB2">
              <w:rPr>
                <w:rFonts w:ascii="Arial" w:hAnsi="Arial" w:cs="Arial"/>
                <w:sz w:val="20"/>
                <w:szCs w:val="20"/>
              </w:rPr>
              <w:t>бандажировки</w:t>
            </w:r>
            <w:proofErr w:type="spellEnd"/>
            <w:proofErr w:type="gramEnd"/>
            <w:r w:rsidRPr="00645DB2">
              <w:rPr>
                <w:rFonts w:ascii="Arial" w:hAnsi="Arial" w:cs="Arial"/>
                <w:sz w:val="20"/>
                <w:szCs w:val="20"/>
              </w:rPr>
              <w:t xml:space="preserve"> якорей стеклолентой, а также для </w:t>
            </w:r>
            <w:proofErr w:type="spellStart"/>
            <w:r w:rsidRPr="00645DB2">
              <w:rPr>
                <w:rFonts w:ascii="Arial" w:hAnsi="Arial" w:cs="Arial"/>
                <w:sz w:val="20"/>
                <w:szCs w:val="20"/>
              </w:rPr>
              <w:t>продорожки</w:t>
            </w:r>
            <w:proofErr w:type="spellEnd"/>
            <w:r w:rsidRPr="00645DB2">
              <w:rPr>
                <w:rFonts w:ascii="Arial" w:hAnsi="Arial" w:cs="Arial"/>
                <w:sz w:val="20"/>
                <w:szCs w:val="20"/>
              </w:rPr>
              <w:t xml:space="preserve"> коллекторов электрических машин. Станок в эксплуатации не был, находится в хорошем рабочем состоянии. </w:t>
            </w:r>
          </w:p>
        </w:tc>
        <w:tc>
          <w:tcPr>
            <w:tcW w:w="711" w:type="dxa"/>
            <w:vAlign w:val="center"/>
          </w:tcPr>
          <w:p w:rsidR="008721A6" w:rsidRPr="00645DB2" w:rsidRDefault="00941714" w:rsidP="00872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94171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</w:tc>
      </w:tr>
      <w:bookmarkEnd w:id="0"/>
    </w:tbl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Проведение и участие в ОЗЦ осуществляется на электронной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корпоративной торговой площадке Группы «Интер РАО», размещенной в сети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Интернет по адресу: </w:t>
      </w:r>
      <w:r>
        <w:rPr>
          <w:rFonts w:ascii="ArialMT" w:hAnsi="ArialMT" w:cs="ArialMT"/>
          <w:color w:val="0000FF"/>
          <w:sz w:val="24"/>
          <w:szCs w:val="24"/>
        </w:rPr>
        <w:t xml:space="preserve">http://etp.interrao-zakupki.ru </w:t>
      </w:r>
      <w:r>
        <w:rPr>
          <w:rFonts w:ascii="ArialMT" w:hAnsi="ArialMT" w:cs="ArialMT"/>
          <w:color w:val="000000"/>
          <w:sz w:val="24"/>
          <w:szCs w:val="24"/>
        </w:rPr>
        <w:t>(далее – ЭТП).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Для принятия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участия в ОЗЦ Участнику требуется пройти регистрацию на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ЭТП и подать через личный кабинет Участника на ЭТП предложение по покупке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Имущества (далее – Предложение).Прохождение Участником регистрации на ЭТП и подача им Предложения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выражает его согласие с порядком участия в ОЗЦ в соответствии с настоящим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извещением и Регламентом работы на ЭТП. Указанный регламент доступен к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ознакомлению на стартовой странице ЭТП.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Имущество на праве собственности принадлежит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АО «Интер РАО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Электрогенерация» филиал «</w:t>
      </w:r>
      <w:r w:rsidR="00E027DC">
        <w:rPr>
          <w:rFonts w:ascii="ArialMT" w:hAnsi="ArialMT" w:cs="ArialMT"/>
          <w:color w:val="000000"/>
          <w:sz w:val="24"/>
          <w:szCs w:val="24"/>
        </w:rPr>
        <w:t xml:space="preserve">Ириклинская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Продавец).</w:t>
      </w:r>
    </w:p>
    <w:p w:rsidR="00D15656" w:rsidRDefault="00D15656" w:rsidP="00E02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Местонахождение и условия передачи Имущества: </w:t>
      </w:r>
      <w:r w:rsidR="00E027DC" w:rsidRPr="00E027DC">
        <w:rPr>
          <w:rFonts w:ascii="ArialMT" w:hAnsi="ArialMT" w:cs="ArialMT"/>
          <w:color w:val="000000"/>
          <w:sz w:val="24"/>
          <w:szCs w:val="24"/>
        </w:rPr>
        <w:t>462803, Оренбургская область, Новоорский район, п. Энергетик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E027DC">
        <w:rPr>
          <w:rFonts w:ascii="ArialMT" w:hAnsi="ArialMT" w:cs="ArialMT"/>
          <w:color w:val="000000"/>
          <w:sz w:val="24"/>
          <w:szCs w:val="24"/>
        </w:rPr>
        <w:t>ул. Промышленная д. 2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15656" w:rsidRDefault="00D15656" w:rsidP="00E027D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Местонахождение Организатора: </w:t>
      </w:r>
      <w:r w:rsidR="00E027DC" w:rsidRPr="00E027DC">
        <w:rPr>
          <w:rFonts w:ascii="ArialMT" w:hAnsi="ArialMT" w:cs="ArialMT"/>
          <w:color w:val="000000"/>
          <w:sz w:val="24"/>
          <w:szCs w:val="24"/>
        </w:rPr>
        <w:t>462803, Оренбургская область, Новоорский район, п. Энергетик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, Филиал «</w:t>
      </w:r>
      <w:r w:rsidR="00E027DC">
        <w:rPr>
          <w:rFonts w:ascii="ArialMT" w:hAnsi="ArialMT" w:cs="ArialMT"/>
          <w:color w:val="000000"/>
          <w:sz w:val="24"/>
          <w:szCs w:val="24"/>
        </w:rPr>
        <w:t>Ириклинская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».</w:t>
      </w:r>
    </w:p>
    <w:p w:rsidR="009812A1" w:rsidRPr="009812A1" w:rsidRDefault="00D15656" w:rsidP="0098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i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По организационным вопросам можно обращаться к представителю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Организатора: </w:t>
      </w:r>
      <w:r w:rsidR="00EA634D">
        <w:rPr>
          <w:rFonts w:ascii="ArialMT" w:hAnsi="ArialMT" w:cs="ArialMT"/>
          <w:i/>
          <w:color w:val="000000"/>
          <w:sz w:val="24"/>
          <w:szCs w:val="24"/>
        </w:rPr>
        <w:t>Мышенкова Анастасия Анатольевна</w:t>
      </w:r>
      <w:r w:rsidR="009812A1" w:rsidRPr="009812A1">
        <w:rPr>
          <w:rFonts w:ascii="ArialMT" w:hAnsi="ArialMT" w:cs="ArialMT"/>
          <w:i/>
          <w:color w:val="000000"/>
          <w:sz w:val="24"/>
          <w:szCs w:val="24"/>
        </w:rPr>
        <w:t xml:space="preserve">, </w:t>
      </w:r>
      <w:r w:rsidR="003906B3">
        <w:rPr>
          <w:rFonts w:ascii="ArialMT" w:hAnsi="ArialMT" w:cs="ArialMT"/>
          <w:i/>
          <w:color w:val="000000"/>
          <w:sz w:val="24"/>
          <w:szCs w:val="24"/>
        </w:rPr>
        <w:t xml:space="preserve">ведущий </w:t>
      </w:r>
      <w:r w:rsidR="009812A1" w:rsidRPr="009812A1">
        <w:rPr>
          <w:rFonts w:ascii="ArialMT" w:hAnsi="ArialMT" w:cs="ArialMT"/>
          <w:i/>
          <w:color w:val="000000"/>
          <w:sz w:val="24"/>
          <w:szCs w:val="24"/>
        </w:rPr>
        <w:t xml:space="preserve">специалист </w:t>
      </w:r>
      <w:proofErr w:type="spellStart"/>
      <w:r w:rsidR="003906B3">
        <w:rPr>
          <w:rFonts w:ascii="ArialMT" w:hAnsi="ArialMT" w:cs="ArialMT"/>
          <w:i/>
          <w:color w:val="000000"/>
          <w:sz w:val="24"/>
          <w:szCs w:val="24"/>
        </w:rPr>
        <w:t>ОМТСиУЗ</w:t>
      </w:r>
      <w:proofErr w:type="spellEnd"/>
    </w:p>
    <w:p w:rsidR="00D15656" w:rsidRPr="00EA634D" w:rsidRDefault="00480F12" w:rsidP="009812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80F12">
        <w:rPr>
          <w:rFonts w:ascii="ArialMT" w:hAnsi="ArialMT" w:cs="ArialMT"/>
          <w:i/>
          <w:color w:val="000000"/>
          <w:sz w:val="24"/>
          <w:szCs w:val="24"/>
        </w:rPr>
        <w:t>8 (</w:t>
      </w:r>
      <w:r w:rsidR="00E027DC">
        <w:rPr>
          <w:rFonts w:ascii="ArialMT" w:hAnsi="ArialMT" w:cs="ArialMT"/>
          <w:i/>
          <w:color w:val="000000"/>
          <w:sz w:val="24"/>
          <w:szCs w:val="24"/>
        </w:rPr>
        <w:t>35363</w:t>
      </w:r>
      <w:r w:rsidRPr="00480F12">
        <w:rPr>
          <w:rFonts w:ascii="ArialMT" w:hAnsi="ArialMT" w:cs="ArialMT"/>
          <w:i/>
          <w:color w:val="000000"/>
          <w:sz w:val="24"/>
          <w:szCs w:val="24"/>
        </w:rPr>
        <w:t xml:space="preserve">) </w:t>
      </w:r>
      <w:r w:rsidR="00E027DC">
        <w:rPr>
          <w:rFonts w:ascii="ArialMT" w:hAnsi="ArialMT" w:cs="ArialMT"/>
          <w:i/>
          <w:color w:val="000000"/>
          <w:sz w:val="24"/>
          <w:szCs w:val="24"/>
        </w:rPr>
        <w:t>51</w:t>
      </w:r>
      <w:r w:rsidR="003906B3">
        <w:rPr>
          <w:rFonts w:ascii="ArialMT" w:hAnsi="ArialMT" w:cs="ArialMT"/>
          <w:i/>
          <w:color w:val="000000"/>
          <w:sz w:val="24"/>
          <w:szCs w:val="24"/>
        </w:rPr>
        <w:t>512</w:t>
      </w:r>
      <w:r>
        <w:rPr>
          <w:rFonts w:ascii="ArialMT" w:hAnsi="ArialMT" w:cs="ArialMT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MT" w:hAnsi="ArialMT" w:cs="ArialMT"/>
          <w:i/>
          <w:iCs/>
          <w:color w:val="000000"/>
          <w:sz w:val="24"/>
          <w:szCs w:val="24"/>
        </w:rPr>
        <w:t>эл.адрес</w:t>
      </w:r>
      <w:proofErr w:type="spellEnd"/>
      <w:proofErr w:type="gramEnd"/>
      <w:r>
        <w:rPr>
          <w:rFonts w:ascii="ArialMT" w:hAnsi="ArialMT" w:cs="ArialMT"/>
          <w:i/>
          <w:iCs/>
          <w:color w:val="000000"/>
          <w:sz w:val="24"/>
          <w:szCs w:val="24"/>
        </w:rPr>
        <w:t xml:space="preserve">: </w:t>
      </w:r>
      <w:hyperlink r:id="rId5" w:history="1">
        <w:r w:rsidR="00EA634D" w:rsidRPr="00B85D64">
          <w:rPr>
            <w:rStyle w:val="a4"/>
            <w:rFonts w:cs="ArialMT"/>
            <w:i/>
            <w:iCs/>
            <w:sz w:val="24"/>
            <w:szCs w:val="24"/>
            <w:lang w:val="en-US"/>
          </w:rPr>
          <w:t>myshenkova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</w:rPr>
          <w:t>_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  <w:lang w:val="en-US"/>
          </w:rPr>
          <w:t>aa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</w:rPr>
          <w:t>@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  <w:lang w:val="en-US"/>
          </w:rPr>
          <w:t>interrao</w:t>
        </w:r>
        <w:r w:rsidR="00EA634D" w:rsidRPr="00B85D64">
          <w:rPr>
            <w:rStyle w:val="a4"/>
            <w:rFonts w:cs="ArialMT"/>
            <w:i/>
            <w:iCs/>
            <w:sz w:val="24"/>
            <w:szCs w:val="24"/>
          </w:rPr>
          <w:t>.</w:t>
        </w:r>
        <w:proofErr w:type="spellStart"/>
        <w:r w:rsidR="00EA634D" w:rsidRPr="00B85D64">
          <w:rPr>
            <w:rStyle w:val="a4"/>
            <w:rFonts w:cs="ArialMT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EA634D">
        <w:rPr>
          <w:rFonts w:cs="ArialMT"/>
          <w:i/>
          <w:iCs/>
          <w:color w:val="000000"/>
          <w:sz w:val="24"/>
          <w:szCs w:val="24"/>
        </w:rPr>
        <w:t xml:space="preserve"> 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Обеспечение исполнения обязательств Участника, вытекающих из его Предложения, осуществляется путем внесения обеспечительного платежа.</w:t>
      </w:r>
      <w:r w:rsidRPr="00D1565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D15656" w:rsidRPr="00D15656" w:rsidRDefault="00D15656" w:rsidP="00E02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вносится Участником без подписания отдельного</w:t>
      </w:r>
    </w:p>
    <w:p w:rsidR="00E41ED6" w:rsidRPr="00733B46" w:rsidRDefault="00D15656" w:rsidP="00557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договора на основании принятия Участником условий настоящего извещения. В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назначении платежа в платежном документе указывается «Обеспечительный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платеж для участия в конкурентной процедуре покупки (ОЗЦ</w:t>
      </w:r>
      <w:r w:rsidRPr="00733B46">
        <w:rPr>
          <w:rFonts w:ascii="Arial" w:hAnsi="Arial" w:cs="Arial"/>
          <w:sz w:val="24"/>
          <w:szCs w:val="24"/>
        </w:rPr>
        <w:t>)</w:t>
      </w:r>
      <w:r w:rsidR="00F34671">
        <w:rPr>
          <w:rFonts w:ascii="Arial" w:hAnsi="Arial" w:cs="Arial"/>
          <w:sz w:val="24"/>
          <w:szCs w:val="24"/>
        </w:rPr>
        <w:t>:</w:t>
      </w:r>
      <w:r w:rsidR="00736E79" w:rsidRPr="00E625D8">
        <w:rPr>
          <w:rFonts w:ascii="Arial" w:hAnsi="Arial" w:cs="Arial"/>
        </w:rPr>
        <w:t xml:space="preserve"> </w:t>
      </w:r>
      <w:r w:rsidR="00F34671">
        <w:rPr>
          <w:rFonts w:ascii="Arial" w:hAnsi="Arial" w:cs="Arial"/>
        </w:rPr>
        <w:t>к</w:t>
      </w:r>
      <w:r w:rsidR="00736E79" w:rsidRPr="00E625D8">
        <w:rPr>
          <w:rFonts w:ascii="Arial" w:hAnsi="Arial" w:cs="Arial"/>
          <w:sz w:val="24"/>
          <w:szCs w:val="24"/>
          <w:u w:val="single"/>
        </w:rPr>
        <w:t>омпрессор 4</w:t>
      </w:r>
      <w:r w:rsidR="003F43AB" w:rsidRPr="00E625D8">
        <w:rPr>
          <w:rFonts w:ascii="Arial" w:hAnsi="Arial" w:cs="Arial"/>
          <w:sz w:val="24"/>
          <w:szCs w:val="24"/>
          <w:u w:val="single"/>
        </w:rPr>
        <w:t>0</w:t>
      </w:r>
      <w:r w:rsidR="00736E79" w:rsidRPr="00E625D8">
        <w:rPr>
          <w:rFonts w:ascii="Arial" w:hAnsi="Arial" w:cs="Arial"/>
          <w:sz w:val="24"/>
          <w:szCs w:val="24"/>
          <w:u w:val="single"/>
        </w:rPr>
        <w:t>2 ВП-4/220</w:t>
      </w:r>
      <w:r w:rsidR="00E625D8" w:rsidRPr="00E625D8">
        <w:rPr>
          <w:rFonts w:ascii="Arial" w:hAnsi="Arial" w:cs="Arial"/>
          <w:sz w:val="24"/>
          <w:szCs w:val="24"/>
          <w:u w:val="single"/>
        </w:rPr>
        <w:t xml:space="preserve">, </w:t>
      </w:r>
      <w:r w:rsidRPr="00E625D8">
        <w:rPr>
          <w:rFonts w:ascii="Arial" w:hAnsi="Arial" w:cs="Arial"/>
          <w:sz w:val="24"/>
          <w:szCs w:val="24"/>
        </w:rPr>
        <w:t>.</w:t>
      </w:r>
      <w:r w:rsidR="00E625D8" w:rsidRPr="00E625D8">
        <w:t xml:space="preserve"> </w:t>
      </w:r>
      <w:r w:rsidR="00F34671" w:rsidRPr="00E625D8">
        <w:rPr>
          <w:rFonts w:ascii="Arial" w:hAnsi="Arial" w:cs="Arial"/>
          <w:sz w:val="24"/>
          <w:szCs w:val="24"/>
        </w:rPr>
        <w:t>станок</w:t>
      </w:r>
      <w:r w:rsidR="00E625D8" w:rsidRPr="00E625D8">
        <w:rPr>
          <w:rFonts w:ascii="Arial" w:hAnsi="Arial" w:cs="Arial"/>
          <w:sz w:val="24"/>
          <w:szCs w:val="24"/>
        </w:rPr>
        <w:t xml:space="preserve"> СО-500, станок бандажировочный РТ 5004</w:t>
      </w:r>
      <w:r w:rsidR="00E625D8">
        <w:rPr>
          <w:rFonts w:ascii="Arial" w:hAnsi="Arial" w:cs="Arial"/>
          <w:sz w:val="24"/>
          <w:szCs w:val="24"/>
        </w:rPr>
        <w:t>.</w:t>
      </w:r>
      <w:r w:rsidR="00F34671">
        <w:rPr>
          <w:rFonts w:ascii="Arial" w:hAnsi="Arial" w:cs="Arial"/>
          <w:sz w:val="24"/>
          <w:szCs w:val="24"/>
        </w:rPr>
        <w:t xml:space="preserve"> </w:t>
      </w:r>
    </w:p>
    <w:p w:rsidR="005571B3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не является задатком в смысле Гражданского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кодекса РФ, а квалифицируется как иной, непоименованный способ обеспечения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исполнения обязательства Участника. На обеспечительный платеж не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начисляются и не выплачиваются проценты за пользование чужими денежными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средствами.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Размер обеспечительного платежа составляет: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2343"/>
        <w:gridCol w:w="2332"/>
        <w:gridCol w:w="3478"/>
        <w:gridCol w:w="992"/>
      </w:tblGrid>
      <w:tr w:rsidR="005571B3" w:rsidTr="00E72D3C">
        <w:trPr>
          <w:trHeight w:val="850"/>
        </w:trPr>
        <w:tc>
          <w:tcPr>
            <w:tcW w:w="489" w:type="dxa"/>
            <w:vAlign w:val="center"/>
          </w:tcPr>
          <w:p w:rsidR="005571B3" w:rsidRPr="00E72D3C" w:rsidRDefault="005571B3" w:rsidP="000433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5571B3" w:rsidRPr="00E72D3C" w:rsidRDefault="005571B3" w:rsidP="000433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  <w:p w:rsidR="005571B3" w:rsidRPr="00E72D3C" w:rsidRDefault="005571B3" w:rsidP="000433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5571B3" w:rsidRPr="00E72D3C" w:rsidRDefault="005571B3" w:rsidP="0004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объекта</w:t>
            </w:r>
          </w:p>
          <w:p w:rsidR="005571B3" w:rsidRPr="00E72D3C" w:rsidRDefault="005571B3" w:rsidP="0004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  <w:p w:rsidR="005571B3" w:rsidRPr="00E72D3C" w:rsidRDefault="005571B3" w:rsidP="000433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5571B3" w:rsidRPr="00E72D3C" w:rsidRDefault="005571B3" w:rsidP="00557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Размер обеспечительного платеж</w:t>
            </w:r>
          </w:p>
        </w:tc>
        <w:tc>
          <w:tcPr>
            <w:tcW w:w="3478" w:type="dxa"/>
            <w:vAlign w:val="center"/>
          </w:tcPr>
          <w:p w:rsidR="005571B3" w:rsidRPr="00E72D3C" w:rsidRDefault="005571B3" w:rsidP="00557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992" w:type="dxa"/>
            <w:vAlign w:val="center"/>
          </w:tcPr>
          <w:p w:rsidR="005571B3" w:rsidRPr="00E72D3C" w:rsidRDefault="005571B3" w:rsidP="00557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№ лота</w:t>
            </w:r>
          </w:p>
        </w:tc>
      </w:tr>
      <w:tr w:rsidR="00736E79" w:rsidTr="00FE7892">
        <w:tc>
          <w:tcPr>
            <w:tcW w:w="489" w:type="dxa"/>
            <w:vAlign w:val="center"/>
          </w:tcPr>
          <w:p w:rsidR="00736E79" w:rsidRPr="00E72D3C" w:rsidRDefault="00F36EDC" w:rsidP="00736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:rsidR="00736E79" w:rsidRDefault="00736E79" w:rsidP="00736E79">
            <w:r w:rsidRPr="00FC2D03">
              <w:t>Компрессор 4</w:t>
            </w:r>
            <w:r w:rsidR="003F43AB">
              <w:t>0</w:t>
            </w:r>
            <w:r w:rsidRPr="00FC2D03">
              <w:t>2 ВП-4/220</w:t>
            </w:r>
          </w:p>
        </w:tc>
        <w:tc>
          <w:tcPr>
            <w:tcW w:w="2332" w:type="dxa"/>
            <w:vAlign w:val="center"/>
          </w:tcPr>
          <w:p w:rsidR="00736E79" w:rsidRPr="00E72D3C" w:rsidRDefault="00DB1683" w:rsidP="0073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25 064</w:t>
            </w:r>
            <w:r w:rsidR="00B42DA7" w:rsidRPr="00B42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E7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Двадцать пять тысяч шестьдесят четыре</w:t>
            </w:r>
            <w:r w:rsidR="00210962">
              <w:rPr>
                <w:rFonts w:ascii="Arial" w:hAnsi="Arial" w:cs="Arial"/>
                <w:sz w:val="20"/>
                <w:szCs w:val="20"/>
              </w:rPr>
              <w:t>) руб.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210962">
              <w:rPr>
                <w:rFonts w:ascii="Arial" w:hAnsi="Arial" w:cs="Arial"/>
                <w:sz w:val="20"/>
                <w:szCs w:val="20"/>
              </w:rPr>
              <w:t xml:space="preserve"> коп</w:t>
            </w:r>
            <w:r w:rsidR="00736E79">
              <w:rPr>
                <w:rFonts w:ascii="Arial" w:hAnsi="Arial" w:cs="Arial"/>
                <w:sz w:val="20"/>
                <w:szCs w:val="20"/>
              </w:rPr>
              <w:t>.</w:t>
            </w:r>
            <w:r w:rsidR="00736E79" w:rsidRPr="00E72D3C">
              <w:rPr>
                <w:rFonts w:ascii="Arial" w:hAnsi="Arial" w:cs="Arial"/>
                <w:sz w:val="20"/>
                <w:szCs w:val="20"/>
              </w:rPr>
              <w:t xml:space="preserve">, в т.ч. НДС </w:t>
            </w:r>
            <w:r w:rsidR="00E75CF7">
              <w:rPr>
                <w:rFonts w:ascii="Arial" w:hAnsi="Arial" w:cs="Arial"/>
                <w:sz w:val="20"/>
                <w:szCs w:val="20"/>
              </w:rPr>
              <w:t>5 012</w:t>
            </w:r>
            <w:r w:rsidR="00B42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E79" w:rsidRPr="00E72D3C">
              <w:rPr>
                <w:rFonts w:ascii="Arial" w:hAnsi="Arial" w:cs="Arial"/>
                <w:sz w:val="20"/>
                <w:szCs w:val="20"/>
              </w:rPr>
              <w:t>руб.</w:t>
            </w:r>
            <w:r w:rsidR="00736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CF7">
              <w:rPr>
                <w:rFonts w:ascii="Arial" w:hAnsi="Arial" w:cs="Arial"/>
                <w:sz w:val="20"/>
                <w:szCs w:val="20"/>
              </w:rPr>
              <w:t>98</w:t>
            </w:r>
            <w:r w:rsidR="00EA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E79">
              <w:rPr>
                <w:rFonts w:ascii="Arial" w:hAnsi="Arial" w:cs="Arial"/>
                <w:sz w:val="20"/>
                <w:szCs w:val="20"/>
              </w:rPr>
              <w:t>коп.</w:t>
            </w:r>
          </w:p>
        </w:tc>
        <w:tc>
          <w:tcPr>
            <w:tcW w:w="3478" w:type="dxa"/>
          </w:tcPr>
          <w:p w:rsidR="00736E79" w:rsidRPr="00E72D3C" w:rsidRDefault="00736E79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Обеспечительный платеж для участия в конкурентной процедуре покупки (ОЗЦ) </w:t>
            </w:r>
            <w:r w:rsidRPr="00736E79">
              <w:rPr>
                <w:rFonts w:ascii="Arial" w:hAnsi="Arial" w:cs="Arial"/>
                <w:color w:val="000000"/>
                <w:sz w:val="20"/>
                <w:szCs w:val="20"/>
              </w:rPr>
              <w:t>Компрессор 4</w:t>
            </w:r>
            <w:r w:rsidR="00185B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36E79">
              <w:rPr>
                <w:rFonts w:ascii="Arial" w:hAnsi="Arial" w:cs="Arial"/>
                <w:color w:val="000000"/>
                <w:sz w:val="20"/>
                <w:szCs w:val="20"/>
              </w:rPr>
              <w:t>2 ВП-4/220</w:t>
            </w:r>
          </w:p>
          <w:p w:rsidR="00736E79" w:rsidRPr="00E72D3C" w:rsidRDefault="00736E79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6E79" w:rsidRPr="00E72D3C" w:rsidRDefault="00736E79" w:rsidP="0073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D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</w:tc>
      </w:tr>
      <w:tr w:rsidR="004B0250" w:rsidTr="00DE7EA9">
        <w:tc>
          <w:tcPr>
            <w:tcW w:w="489" w:type="dxa"/>
            <w:vAlign w:val="center"/>
          </w:tcPr>
          <w:p w:rsidR="004B0250" w:rsidRDefault="004B0250" w:rsidP="004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3" w:type="dxa"/>
          </w:tcPr>
          <w:p w:rsidR="004B0250" w:rsidRPr="00645DB2" w:rsidRDefault="004B0250" w:rsidP="004B025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СО-500</w:t>
            </w:r>
          </w:p>
        </w:tc>
        <w:tc>
          <w:tcPr>
            <w:tcW w:w="2332" w:type="dxa"/>
            <w:vAlign w:val="center"/>
          </w:tcPr>
          <w:p w:rsidR="004B0250" w:rsidRPr="00B42DA7" w:rsidRDefault="004B0250" w:rsidP="004B0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74 200 (Семьдесят четыре тысячи двести) руб. 00 коп. в том числе НДС </w:t>
            </w:r>
            <w:r w:rsidR="00E75CF7">
              <w:rPr>
                <w:rFonts w:ascii="Arial" w:hAnsi="Arial" w:cs="Arial"/>
                <w:sz w:val="20"/>
                <w:szCs w:val="20"/>
              </w:rPr>
              <w:t>14 840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="00E75CF7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478" w:type="dxa"/>
          </w:tcPr>
          <w:p w:rsidR="004B0250" w:rsidRPr="00E72D3C" w:rsidRDefault="004B0250" w:rsidP="004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83">
              <w:rPr>
                <w:rFonts w:ascii="Arial" w:hAnsi="Arial" w:cs="Arial"/>
                <w:color w:val="000000"/>
                <w:sz w:val="20"/>
                <w:szCs w:val="20"/>
              </w:rPr>
              <w:t>Обеспечительный платеж для участия в конкурентной процедуре покупки (ОЗЦ) Станок СО-500</w:t>
            </w:r>
          </w:p>
        </w:tc>
        <w:tc>
          <w:tcPr>
            <w:tcW w:w="992" w:type="dxa"/>
          </w:tcPr>
          <w:p w:rsidR="004B0250" w:rsidRDefault="004B0250" w:rsidP="004B025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D069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</w:tc>
      </w:tr>
      <w:tr w:rsidR="004B0250" w:rsidTr="00DE7EA9">
        <w:tc>
          <w:tcPr>
            <w:tcW w:w="489" w:type="dxa"/>
            <w:vAlign w:val="center"/>
          </w:tcPr>
          <w:p w:rsidR="004B0250" w:rsidRDefault="004B0250" w:rsidP="004B0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3" w:type="dxa"/>
          </w:tcPr>
          <w:p w:rsidR="004B0250" w:rsidRPr="00645DB2" w:rsidRDefault="004B0250" w:rsidP="004B025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бандажировочный РТ 5004</w:t>
            </w:r>
          </w:p>
        </w:tc>
        <w:tc>
          <w:tcPr>
            <w:tcW w:w="2332" w:type="dxa"/>
            <w:vAlign w:val="center"/>
          </w:tcPr>
          <w:p w:rsidR="004B0250" w:rsidRPr="00B42DA7" w:rsidRDefault="004B0250" w:rsidP="004B0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386 000 (Триста восемьдесят шесть тысяч руб. 00 коп. в том числе НДС </w:t>
            </w:r>
            <w:r w:rsidR="00E75CF7">
              <w:rPr>
                <w:rFonts w:ascii="Arial" w:hAnsi="Arial" w:cs="Arial"/>
                <w:sz w:val="20"/>
                <w:szCs w:val="20"/>
              </w:rPr>
              <w:t>77 200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="00E75CF7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478" w:type="dxa"/>
          </w:tcPr>
          <w:p w:rsidR="004B0250" w:rsidRPr="00E72D3C" w:rsidRDefault="004B0250" w:rsidP="004B0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83">
              <w:rPr>
                <w:rFonts w:ascii="Arial" w:hAnsi="Arial" w:cs="Arial"/>
                <w:color w:val="000000"/>
                <w:sz w:val="20"/>
                <w:szCs w:val="20"/>
              </w:rPr>
              <w:t>Обеспечительный платеж для участия в конкурентной процедуре покупки (ОЗЦ) Станок бандажировочный РТ 5004</w:t>
            </w:r>
          </w:p>
        </w:tc>
        <w:tc>
          <w:tcPr>
            <w:tcW w:w="992" w:type="dxa"/>
          </w:tcPr>
          <w:p w:rsidR="004B0250" w:rsidRDefault="004B0250" w:rsidP="004B025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D069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</w:tc>
      </w:tr>
    </w:tbl>
    <w:p w:rsidR="005571B3" w:rsidRDefault="005571B3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</w:p>
    <w:p w:rsidR="00D15656" w:rsidRPr="00E41ED6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должен быть перечислен на расчетный счет</w:t>
      </w:r>
    </w:p>
    <w:p w:rsidR="00E23FC0" w:rsidRPr="00E23FC0" w:rsidRDefault="00D15656" w:rsidP="00E23FC0">
      <w:pPr>
        <w:tabs>
          <w:tab w:val="num" w:pos="1571"/>
        </w:tabs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Организатора </w:t>
      </w:r>
      <w:r>
        <w:rPr>
          <w:rFonts w:ascii="ArialMT" w:hAnsi="ArialMT" w:cs="ArialMT"/>
          <w:sz w:val="24"/>
          <w:szCs w:val="24"/>
        </w:rPr>
        <w:t>по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следующим реквизитам: </w:t>
      </w:r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 –Электрогенерация»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Место нахождения: Российская Федерация, г. Москва.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lastRenderedPageBreak/>
        <w:t xml:space="preserve">Почтовый адрес: Российская Федерация, 119435, г. 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Москва,  ул.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Большая Пироговская,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Адрес для счетов-фактур: Российская Федерация, 119435, г. Москва, 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ул. Большая Пироговская,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ИНН 7704784450, КПП 770401001/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997650001 ,ОГРН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1117746460358, ОКПО 92516444, ОКВЭД 35.11, ОКТМО 45383000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Банковские реквизиты: Банк ГПБ (АО) г. Москва, р/с 40702810692000024152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к/с 30101810200000000823, БИК 044525823.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Обеспечительные платежи возвращается Участникам на их расчетные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банковские счета, указанные в Предложениях, в течение 30 календарных дней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 дня подведения итогов ОЗЦ за исключением Участника, с которым заключен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договор купли-продажи Имущества по итогам проведения ОЗЦ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(обеспечительный платеж засчитывается в счет оплаты цены Имущества), 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также Участника (в том числе Победителя), который уклонился/отказался от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заключения (подписания) договора купли-продажи Имущества (далее –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Имущества), будучи обязанным заключить таковой согласно п. 9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 В последнем случае обеспечительный платеж в полном объеме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засчитывается в счет уплаты штрафа за неисполнение Участником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обязательства заключить ДКП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Предложение по покупке Имущества должно быть сформ</w:t>
      </w:r>
      <w:r w:rsidR="00237AA1">
        <w:rPr>
          <w:rFonts w:ascii="ArialMT" w:hAnsi="ArialMT" w:cs="ArialMT"/>
          <w:sz w:val="24"/>
          <w:szCs w:val="24"/>
        </w:rPr>
        <w:t>ир</w:t>
      </w:r>
      <w:r>
        <w:rPr>
          <w:rFonts w:ascii="ArialMT" w:hAnsi="ArialMT" w:cs="ArialMT"/>
          <w:sz w:val="24"/>
          <w:szCs w:val="24"/>
        </w:rPr>
        <w:t>овано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соответствии с приложением № 1 к настоящему извещению и подписано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Участником лично или лицом, имеющим право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 РФ действовать от лица Участника без доверенности,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надлежащим образом уполномоченным им лицом на основании доверенности.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</w:t>
      </w:r>
      <w:r w:rsidRPr="005254BB">
        <w:rPr>
          <w:rFonts w:ascii="ArialMT" w:hAnsi="ArialMT" w:cs="ArialMT"/>
          <w:sz w:val="24"/>
          <w:szCs w:val="24"/>
        </w:rPr>
        <w:t xml:space="preserve">Предложение должно быть подано в срок </w:t>
      </w:r>
      <w:r w:rsidRPr="001216A4">
        <w:rPr>
          <w:rFonts w:ascii="ArialMT" w:hAnsi="ArialMT" w:cs="ArialMT"/>
          <w:sz w:val="24"/>
          <w:szCs w:val="24"/>
        </w:rPr>
        <w:t xml:space="preserve">до </w:t>
      </w:r>
      <w:r w:rsidR="00C056DA" w:rsidRPr="001216A4">
        <w:rPr>
          <w:rFonts w:ascii="ArialMT" w:hAnsi="ArialMT" w:cs="ArialMT"/>
          <w:b/>
          <w:sz w:val="24"/>
          <w:szCs w:val="24"/>
        </w:rPr>
        <w:t>28.06</w:t>
      </w:r>
      <w:r w:rsidR="00610DB6" w:rsidRPr="001216A4">
        <w:rPr>
          <w:rFonts w:ascii="ArialMT" w:hAnsi="ArialMT" w:cs="ArialMT"/>
          <w:b/>
          <w:sz w:val="24"/>
          <w:szCs w:val="24"/>
        </w:rPr>
        <w:t>.202</w:t>
      </w:r>
      <w:r w:rsidR="00EA634D" w:rsidRPr="001216A4">
        <w:rPr>
          <w:rFonts w:ascii="ArialMT" w:hAnsi="ArialMT" w:cs="ArialMT"/>
          <w:b/>
          <w:sz w:val="24"/>
          <w:szCs w:val="24"/>
        </w:rPr>
        <w:t>2</w:t>
      </w:r>
      <w:r w:rsidR="00E23FC0" w:rsidRPr="001216A4">
        <w:rPr>
          <w:rFonts w:ascii="ArialMT" w:hAnsi="ArialMT" w:cs="ArialMT"/>
          <w:sz w:val="24"/>
          <w:szCs w:val="24"/>
        </w:rPr>
        <w:t>.</w:t>
      </w:r>
      <w:r w:rsidR="00390A09" w:rsidRPr="001216A4">
        <w:rPr>
          <w:rFonts w:ascii="ArialMT" w:hAnsi="ArialMT" w:cs="ArialMT"/>
          <w:sz w:val="24"/>
          <w:szCs w:val="24"/>
        </w:rPr>
        <w:t xml:space="preserve"> </w:t>
      </w:r>
      <w:r w:rsidRPr="001216A4">
        <w:rPr>
          <w:rFonts w:ascii="ArialMT" w:hAnsi="ArialMT" w:cs="ArialMT"/>
          <w:sz w:val="24"/>
          <w:szCs w:val="24"/>
        </w:rPr>
        <w:t>включительно</w:t>
      </w:r>
      <w:bookmarkStart w:id="2" w:name="_GoBack"/>
      <w:bookmarkEnd w:id="2"/>
      <w:r w:rsidRPr="005254BB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Pr="005254BB">
        <w:rPr>
          <w:rFonts w:ascii="ArialMT" w:hAnsi="ArialMT" w:cs="ArialMT"/>
          <w:sz w:val="24"/>
          <w:szCs w:val="24"/>
        </w:rPr>
        <w:t>путем размещения в</w:t>
      </w:r>
      <w:r w:rsidR="00E23FC0" w:rsidRPr="005254BB">
        <w:rPr>
          <w:rFonts w:ascii="ArialMT" w:hAnsi="ArialMT" w:cs="ArialMT"/>
          <w:sz w:val="24"/>
          <w:szCs w:val="24"/>
        </w:rPr>
        <w:t xml:space="preserve"> </w:t>
      </w:r>
      <w:r w:rsidRPr="005254BB">
        <w:rPr>
          <w:rFonts w:ascii="ArialMT" w:hAnsi="ArialMT" w:cs="ArialMT"/>
          <w:sz w:val="24"/>
          <w:szCs w:val="24"/>
        </w:rPr>
        <w:t>личном кабинет Участника на ЭТП скан-образ</w:t>
      </w:r>
      <w:r w:rsidR="00AF5715" w:rsidRPr="005254BB">
        <w:rPr>
          <w:rFonts w:ascii="ArialMT" w:hAnsi="ArialMT" w:cs="ArialMT"/>
          <w:sz w:val="24"/>
          <w:szCs w:val="24"/>
        </w:rPr>
        <w:t>ц</w:t>
      </w:r>
      <w:r w:rsidRPr="005254BB">
        <w:rPr>
          <w:rFonts w:ascii="ArialMT" w:hAnsi="ArialMT" w:cs="ArialMT"/>
          <w:sz w:val="24"/>
          <w:szCs w:val="24"/>
        </w:rPr>
        <w:t>ов подписанного</w:t>
      </w:r>
      <w:r>
        <w:rPr>
          <w:rFonts w:ascii="ArialMT" w:hAnsi="ArialMT" w:cs="ArialMT"/>
          <w:sz w:val="24"/>
          <w:szCs w:val="24"/>
        </w:rPr>
        <w:t xml:space="preserve"> в соответствии п.6 настоящего извещения Предложения, а также прилагаемых к нему документов: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платежного документа, подтверждающего внесение обеспечительного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платежа (согласно п. 5 настоящего извещения);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удостоверяющего личность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учредительных документов со всеми изменениями и дополнениями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актуальными на дату подписания Предложения;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свидетельства о государственной регистрации ЮЛ/ИП;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подтверждающего полномочия лица, подписавшего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Предложение на покупку Имущества (если применимо);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справки о цепочке собственников ЮЛ (включая конечных бенефициаров)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форме приложения № 3 к настоящему извещению.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Не предоставление всех или любого из вышеуказанных документов может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быть основанием для отклонения Предложения комиссией по конкурентной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продаже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Победителем ОЗЦ признается Участник, предложивший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наибольшую из конкурирующих цену за Имущество – при наличии двух и более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допущенных Участников (далее – Победитель). При конкурировании цен за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Имущество, ценой Предложения является та, которая заявлена Участником в 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на ЭТП по правилам Регламента работы на ЭТП.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При равности цен, предлагаемых Участниками, Победителем признается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Участник, который первым подал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Предложение в порядке п. 7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случае, когда к участию в ОЗЦ допущен только один Участник, то на него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распространяются правила по заключению ДКП аналогично как для Победителя.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 определяется решением комиссии по конкурентной продаже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 простым большинством голосов в срок, указанный на ЭТП.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9. Победитель в течение 3 (трех) рабочих дней со дня его уведомления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через личный кабинет Участника на ЭТП о признании Победителем обязан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заключить (подписать) со своей стороны ДКП Имущества по форме приложения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№ 2 к настоящему извещению, с указанием цены, на основании заявления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которой он был признан Победителем.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 уклонения/отказа Победителя от заключения (подписания)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 вправе заключить ДКП Имущества с Участником, которым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предложенная наибольшая до цены Победителя цена, и такой Участник в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течение 3 (трех) рабочих дней со дня его уведомления через личный кабинет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ЭТП обязан заключить (подписать) ДКП Имущества.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подтверждение заключения (подписания) ДКП Имущества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Победитель/Участник обязан в течение вышеуказанного срока разместить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Участника на ЭТП скан-образ подписанного с его стороны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Имущества, а также почтовой квитанции, подтверждающей отправление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оригинала ДКП Имущества по адресу местонахождения Организатора, либо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представить ДКП Имущества нарочно.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Отказ Победителя /Участника от заключения ДКП Имущества вообще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заявленной им цене влечет наложение штрафа в порядке п. 5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Настоящее извещение не является извещением о проведении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торгов и не имеет соответствующих правовых последствий.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ОЗЦ не является разновидностью торгов и не подпадает под регулирование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статей 447-449 Гражданского кодекса Российской Федерации. У Организатора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или Продавца не возникает обязательств ДКП Имущества по итогам ОЗЦ.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Организатор/Продавец имеет право отказаться от всех полученных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предложений по любой причине или прекратить процедуру ОЗЦ в любой момент,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не неся при этом никакой ответственности перед Участниками.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Организатор оставляет за собой право вносить изменения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настоящее извещение.</w:t>
      </w:r>
      <w:r w:rsidR="00E23FC0">
        <w:rPr>
          <w:rFonts w:ascii="ArialMT" w:hAnsi="ArialMT" w:cs="ArialMT"/>
          <w:sz w:val="24"/>
          <w:szCs w:val="24"/>
        </w:rPr>
        <w:t xml:space="preserve"> </w:t>
      </w:r>
    </w:p>
    <w:p w:rsidR="00E23FC0" w:rsidRDefault="00E23FC0" w:rsidP="00480F12">
      <w:pPr>
        <w:jc w:val="both"/>
        <w:rPr>
          <w:rFonts w:ascii="ArialMT" w:hAnsi="ArialMT" w:cs="ArialMT"/>
          <w:sz w:val="24"/>
          <w:szCs w:val="24"/>
        </w:rPr>
      </w:pPr>
    </w:p>
    <w:p w:rsidR="00D15656" w:rsidRDefault="00D15656" w:rsidP="002C4413">
      <w:pPr>
        <w:spacing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Приложение: 1. Форма предложения по покупке Имущества на </w:t>
      </w:r>
      <w:r w:rsidR="00855BE0">
        <w:rPr>
          <w:rFonts w:ascii="ArialMT" w:hAnsi="ArialMT" w:cs="ArialMT"/>
          <w:sz w:val="24"/>
          <w:szCs w:val="24"/>
        </w:rPr>
        <w:t xml:space="preserve">2 </w:t>
      </w:r>
      <w:r>
        <w:rPr>
          <w:rFonts w:ascii="ArialMT" w:hAnsi="ArialMT" w:cs="ArialMT"/>
          <w:sz w:val="24"/>
          <w:szCs w:val="24"/>
        </w:rPr>
        <w:t>л.</w:t>
      </w:r>
    </w:p>
    <w:p w:rsidR="00D15656" w:rsidRDefault="00D15656" w:rsidP="002C4413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Проект договора купли-продажи Имущества на </w:t>
      </w:r>
      <w:r w:rsidR="00DE1E43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 xml:space="preserve"> л.</w:t>
      </w:r>
    </w:p>
    <w:p w:rsidR="00D15656" w:rsidRPr="00E23FC0" w:rsidRDefault="00D15656" w:rsidP="002C4413">
      <w:pPr>
        <w:autoSpaceDE w:val="0"/>
        <w:autoSpaceDN w:val="0"/>
        <w:adjustRightInd w:val="0"/>
        <w:spacing w:after="0" w:line="276" w:lineRule="auto"/>
        <w:ind w:left="709" w:firstLine="851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Форма справки о собственниках / бенефициарах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1 л.</w:t>
      </w:r>
    </w:p>
    <w:sectPr w:rsidR="00D15656" w:rsidRPr="00E23FC0" w:rsidSect="002707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6"/>
    <w:rsid w:val="00021D13"/>
    <w:rsid w:val="001020DD"/>
    <w:rsid w:val="001216A4"/>
    <w:rsid w:val="001221A4"/>
    <w:rsid w:val="00185B7E"/>
    <w:rsid w:val="00210962"/>
    <w:rsid w:val="00237AA1"/>
    <w:rsid w:val="00270732"/>
    <w:rsid w:val="002C4413"/>
    <w:rsid w:val="002E2A6D"/>
    <w:rsid w:val="0031419C"/>
    <w:rsid w:val="00351553"/>
    <w:rsid w:val="003906B3"/>
    <w:rsid w:val="00390A09"/>
    <w:rsid w:val="003973C4"/>
    <w:rsid w:val="003A2AC5"/>
    <w:rsid w:val="003F124A"/>
    <w:rsid w:val="003F43AB"/>
    <w:rsid w:val="004618DE"/>
    <w:rsid w:val="00480F12"/>
    <w:rsid w:val="004946C8"/>
    <w:rsid w:val="004B0250"/>
    <w:rsid w:val="005254BB"/>
    <w:rsid w:val="005571B3"/>
    <w:rsid w:val="005C6D2B"/>
    <w:rsid w:val="005F7A51"/>
    <w:rsid w:val="00601E69"/>
    <w:rsid w:val="00610DB6"/>
    <w:rsid w:val="00620AB4"/>
    <w:rsid w:val="00645DB2"/>
    <w:rsid w:val="00733B46"/>
    <w:rsid w:val="00736E79"/>
    <w:rsid w:val="007C5A24"/>
    <w:rsid w:val="00855BE0"/>
    <w:rsid w:val="00856F9A"/>
    <w:rsid w:val="008721A6"/>
    <w:rsid w:val="008E1E51"/>
    <w:rsid w:val="008F3D97"/>
    <w:rsid w:val="009378ED"/>
    <w:rsid w:val="00941714"/>
    <w:rsid w:val="009812A1"/>
    <w:rsid w:val="009A3DCC"/>
    <w:rsid w:val="009E4A8D"/>
    <w:rsid w:val="009F31C1"/>
    <w:rsid w:val="00A64E39"/>
    <w:rsid w:val="00AC121F"/>
    <w:rsid w:val="00AF20B7"/>
    <w:rsid w:val="00AF5715"/>
    <w:rsid w:val="00B12EB1"/>
    <w:rsid w:val="00B4101C"/>
    <w:rsid w:val="00B42DA7"/>
    <w:rsid w:val="00B52EA0"/>
    <w:rsid w:val="00BC008A"/>
    <w:rsid w:val="00C056DA"/>
    <w:rsid w:val="00C87FB8"/>
    <w:rsid w:val="00C9411F"/>
    <w:rsid w:val="00CF5D7D"/>
    <w:rsid w:val="00D15656"/>
    <w:rsid w:val="00D55651"/>
    <w:rsid w:val="00D72756"/>
    <w:rsid w:val="00D86111"/>
    <w:rsid w:val="00DB1683"/>
    <w:rsid w:val="00DE0F35"/>
    <w:rsid w:val="00DE1E43"/>
    <w:rsid w:val="00E027DC"/>
    <w:rsid w:val="00E23FC0"/>
    <w:rsid w:val="00E41ED6"/>
    <w:rsid w:val="00E449ED"/>
    <w:rsid w:val="00E45B29"/>
    <w:rsid w:val="00E625D8"/>
    <w:rsid w:val="00E72D3C"/>
    <w:rsid w:val="00E75CF7"/>
    <w:rsid w:val="00E823A4"/>
    <w:rsid w:val="00EA634D"/>
    <w:rsid w:val="00ED01AD"/>
    <w:rsid w:val="00F0325C"/>
    <w:rsid w:val="00F24D92"/>
    <w:rsid w:val="00F261E4"/>
    <w:rsid w:val="00F34671"/>
    <w:rsid w:val="00F36EDC"/>
    <w:rsid w:val="00F4652C"/>
    <w:rsid w:val="00F85B53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FA85-F9B0-46C5-9103-04F9B88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63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6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yshenkova_aa@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89FA-177D-45B4-9578-D79F133B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Мышенкова Анастасия Анатольевна</cp:lastModifiedBy>
  <cp:revision>40</cp:revision>
  <dcterms:created xsi:type="dcterms:W3CDTF">2021-05-25T11:03:00Z</dcterms:created>
  <dcterms:modified xsi:type="dcterms:W3CDTF">2022-06-02T05:01:00Z</dcterms:modified>
</cp:coreProperties>
</file>